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6B" w:rsidRPr="00FF496B" w:rsidRDefault="00FF496B" w:rsidP="00FF496B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</w:rPr>
      </w:pPr>
      <w:r w:rsidRPr="00FF496B">
        <w:rPr>
          <w:rFonts w:ascii="Arial Unicode MS" w:eastAsia="Arial Unicode MS" w:hAnsi="Arial Unicode MS" w:cs="Arial Unicode MS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4173" cy="914737"/>
            <wp:effectExtent l="38100" t="0" r="14527" b="266363"/>
            <wp:wrapSquare wrapText="bothSides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3" cy="9147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21, 22</w:t>
      </w:r>
      <w:r w:rsidR="006D48A6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MA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RZO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201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8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FF496B" w:rsidRPr="006D48A6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  <w:sz w:val="28"/>
        </w:rPr>
      </w:pP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V</w:t>
      </w:r>
      <w:r w:rsidR="006D48A6"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 xml:space="preserve"> Jornadas Cátedra Acerinox</w:t>
      </w:r>
    </w:p>
    <w:p w:rsidR="00FF496B" w:rsidRPr="006D48A6" w:rsidRDefault="00FF496B" w:rsidP="00FF496B">
      <w:pPr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</w:pPr>
      <w:r w:rsidRPr="006D48A6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“</w:t>
      </w:r>
      <w:r w:rsidR="00C84B17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Uniendo Aceros Inoxidables</w:t>
      </w:r>
      <w:r w:rsidRPr="006D48A6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”</w:t>
      </w:r>
    </w:p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Salón de actos,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 SAU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(Avda.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, s/n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, Palmones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)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tbl>
      <w:tblPr>
        <w:tblStyle w:val="Sombreadovistoso-nfasis1"/>
        <w:tblW w:w="0" w:type="auto"/>
        <w:jc w:val="center"/>
        <w:tblLook w:val="04A0" w:firstRow="1" w:lastRow="0" w:firstColumn="1" w:lastColumn="0" w:noHBand="0" w:noVBand="1"/>
      </w:tblPr>
      <w:tblGrid>
        <w:gridCol w:w="3815"/>
        <w:gridCol w:w="4689"/>
      </w:tblGrid>
      <w:tr w:rsidR="00FF496B" w:rsidRPr="00FF496B" w:rsidTr="0073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7" w:type="dxa"/>
            <w:gridSpan w:val="2"/>
            <w:vAlign w:val="center"/>
          </w:tcPr>
          <w:p w:rsidR="00FF496B" w:rsidRPr="004D4776" w:rsidRDefault="00FF496B" w:rsidP="00FF496B">
            <w:pPr>
              <w:jc w:val="center"/>
              <w:rPr>
                <w:rFonts w:ascii="Arial Unicode MS" w:eastAsia="Arial Unicode MS" w:hAnsi="Arial Unicode MS" w:cs="Arial Unicode MS"/>
                <w:i/>
                <w:sz w:val="24"/>
              </w:rPr>
            </w:pPr>
            <w:r w:rsidRPr="004D4776">
              <w:rPr>
                <w:rFonts w:ascii="Arial Unicode MS" w:eastAsia="Arial Unicode MS" w:hAnsi="Arial Unicode MS" w:cs="Arial Unicode MS"/>
                <w:i/>
                <w:sz w:val="24"/>
              </w:rPr>
              <w:t>Formulario de Inscripción</w:t>
            </w: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Nombre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Apellidos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5B0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Titulación </w:t>
            </w:r>
            <w:r w:rsidR="00737765" w:rsidRPr="00FF496B">
              <w:rPr>
                <w:rFonts w:ascii="Arial Unicode MS" w:eastAsia="Arial Unicode MS" w:hAnsi="Arial Unicode MS" w:cs="Arial Unicode MS"/>
                <w:sz w:val="24"/>
              </w:rPr>
              <w:t>académica</w:t>
            </w: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 / Profesión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Teléfono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5B0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Email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30850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430850" w:rsidRPr="00FF496B" w:rsidRDefault="00430850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Asistencia Visita a Fábrica</w:t>
            </w:r>
          </w:p>
        </w:tc>
        <w:tc>
          <w:tcPr>
            <w:tcW w:w="4762" w:type="dxa"/>
            <w:vAlign w:val="center"/>
          </w:tcPr>
          <w:p w:rsidR="00430850" w:rsidRPr="00FF496B" w:rsidRDefault="00430850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5B0916" w:rsidRPr="00FF496B" w:rsidRDefault="005B0916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El formulario de inscripción podrá ser remitido a </w:t>
      </w:r>
      <w:hyperlink r:id="rId5" w:history="1">
        <w:r w:rsidRPr="00A97E51">
          <w:rPr>
            <w:rStyle w:val="Hipervnculo"/>
            <w:rFonts w:ascii="Arial Unicode MS" w:eastAsia="Arial Unicode MS" w:hAnsi="Arial Unicode MS" w:cs="Arial Unicode MS"/>
            <w:sz w:val="24"/>
          </w:rPr>
          <w:t>catedra.acerinox@uca.es</w:t>
        </w:r>
      </w:hyperlink>
      <w:r>
        <w:rPr>
          <w:rFonts w:ascii="Arial Unicode MS" w:eastAsia="Arial Unicode MS" w:hAnsi="Arial Unicode MS" w:cs="Arial Unicode MS"/>
          <w:sz w:val="24"/>
        </w:rPr>
        <w:t xml:space="preserve"> o ser entregado en la Conserjería de la EPS de Algeciras</w:t>
      </w:r>
      <w:bookmarkStart w:id="0" w:name="_GoBack"/>
      <w:bookmarkEnd w:id="0"/>
    </w:p>
    <w:sectPr w:rsidR="005B0916" w:rsidRPr="00FF496B" w:rsidSect="008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6B"/>
    <w:rsid w:val="001A1623"/>
    <w:rsid w:val="002907F1"/>
    <w:rsid w:val="00294DCE"/>
    <w:rsid w:val="00430850"/>
    <w:rsid w:val="004D4776"/>
    <w:rsid w:val="005B0916"/>
    <w:rsid w:val="006D48A6"/>
    <w:rsid w:val="006F6179"/>
    <w:rsid w:val="00737765"/>
    <w:rsid w:val="007B466D"/>
    <w:rsid w:val="00833636"/>
    <w:rsid w:val="00880EE2"/>
    <w:rsid w:val="008E0BA7"/>
    <w:rsid w:val="00924B46"/>
    <w:rsid w:val="009E3619"/>
    <w:rsid w:val="00AE7D68"/>
    <w:rsid w:val="00B048C5"/>
    <w:rsid w:val="00C272A2"/>
    <w:rsid w:val="00C84B17"/>
    <w:rsid w:val="00EC57E2"/>
    <w:rsid w:val="00F757E9"/>
    <w:rsid w:val="00F776F7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9795"/>
  <w15:docId w15:val="{3619BE4A-9723-412A-8A04-685F056A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vnculo">
    <w:name w:val="Hyperlink"/>
    <w:basedOn w:val="Fuentedeprrafopredeter"/>
    <w:uiPriority w:val="99"/>
    <w:unhideWhenUsed/>
    <w:rsid w:val="005B0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edra.acerinox@uca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Acerinox s.a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MROMERO</dc:creator>
  <cp:keywords/>
  <dc:description/>
  <cp:lastModifiedBy>MariLuz</cp:lastModifiedBy>
  <cp:revision>2</cp:revision>
  <cp:lastPrinted>2017-01-10T10:52:00Z</cp:lastPrinted>
  <dcterms:created xsi:type="dcterms:W3CDTF">2018-03-01T08:59:00Z</dcterms:created>
  <dcterms:modified xsi:type="dcterms:W3CDTF">2018-03-01T08:59:00Z</dcterms:modified>
</cp:coreProperties>
</file>